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14cf9c613e417ff1962906b0db85e17b9f981"/>
    <w:p>
      <w:pPr>
        <w:pStyle w:val="Heading3"/>
      </w:pPr>
      <w:r>
        <w:t xml:space="preserve">В рамках мемориально-патронатной акции «Сохраним Память» жители района Северный своими силами благоустроят территорию Аллеи памяти</w:t>
      </w:r>
    </w:p>
    <w:p>
      <w:pPr>
        <w:pStyle w:val="FirstParagraph"/>
      </w:pPr>
      <w:r>
        <w:t xml:space="preserve">08.04.2015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y.mos.ru/www/upload/medialibrary/55d/dsc_00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инициативе Молодежного Совета района Северный в рамках месячника по благоустройству 25 апреля 2015 года планируется провести мемориально-патронатную акцию "Сохраним Память" по благоустройству территории захоронения защитников Отечества. Аллея Памяти в районе Северный расположена на 1-й Северной линии и традиционно в рамках празднования Дня Победы на ней проводится торжественный митинг «Имя твое неизвестно – подвиг твой бессмертен» с участием ветеранов Великой Отечественной войны. На территории Аллеи Памяти расположено захоронение неизвестных солдат. Данная акция включена в План работы Молодежного Совета района Северный на 2015 год. Члены Молодежного Совета планируют привлечь к акции жителей района и провести благоустроительные работы своими силами. Все участники акции будут обеспечены инвентарем и горячим питанием. Всех желающих и неравнодушных жителей приглашаем 25 апреля по адресу: 1-я Северная линия (Аллея Памяти) принять участие в акции.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http://severny.mos.ru/memorable-dates/the-70th-anniversary-of-victory-in-great-patriotic-war-of-1941-1945-is-dedicated/detail/1724705.html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y.mos.ru" TargetMode="External" /><Relationship Type="http://schemas.openxmlformats.org/officeDocument/2006/relationships/hyperlink" Id="rId23" Target="http://severny.mos.ru/memorable-dates/the-70th-anniversary-of-victory-in-great-patriotic-war-of-1941-1945-is-dedicated/detail/1724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y.mos.ru" TargetMode="External" /><Relationship Type="http://schemas.openxmlformats.org/officeDocument/2006/relationships/hyperlink" Id="rId23" Target="http://severny.mos.ru/memorable-dates/the-70th-anniversary-of-victory-in-great-patriotic-war-of-1941-1945-is-dedicated/detail/1724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2025-07-09T20:37:38Z</dcterms:created>
  <dcterms:modified xsi:type="dcterms:W3CDTF">2025-07-09T20:37:38Z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