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5a5def0c50f4757de4302f94f45940bb78962b"/>
    <w:p>
      <w:pPr>
        <w:pStyle w:val="Heading3"/>
      </w:pPr>
      <w:r>
        <w:t xml:space="preserve">В Северном провели измерения качества воздуха</w:t>
      </w:r>
    </w:p>
    <w:p>
      <w:pPr>
        <w:pStyle w:val="FirstParagraph"/>
      </w:pPr>
      <w:r>
        <w:t xml:space="preserve">21.08.2024</w:t>
      </w:r>
    </w:p>
    <w:p>
      <w:pPr>
        <w:pStyle w:val="BodyText"/>
      </w:pPr>
      <w:r>
        <w:t xml:space="preserve">21.08.24. По заявкам жителей с 13 по 19 августа были проведены измерения качества воздуха в районе Северный. Об этом сообщили в пресс-службе Мосэкомониторинга.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Передвижные лаборатории обследовали 25 территории города, они взяли пробы на наличие вредных примесей.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На каждой территории отбор проб проводился на нескольких точках — по адресам, откуда поступали жалобы жителей. Помимо автоматических измерений, на месте вручную отбираются пробы воздуха для последующего анализа по более 120 загрязняющим веществам, — рассказали в пресс-службе ведомства.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Результаты рейдов передвижных лабораторий и анализы проб публикуются на сайте Портала открытого Правительства Москвы по адресу </w:t>
      </w:r>
      <w:hyperlink r:id="rId20">
        <w:r>
          <w:rPr>
            <w:rStyle w:val="Hyperlink"/>
          </w:rPr>
          <w:t xml:space="preserve">data.mos.ru.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http://severny.mos.ru/presscenter/news/detail/12529280.html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Северный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data.mos.ru." TargetMode="External" /><Relationship Type="http://schemas.openxmlformats.org/officeDocument/2006/relationships/hyperlink" Id="rId22" Target="http://severny.mos.ru" TargetMode="External" /><Relationship Type="http://schemas.openxmlformats.org/officeDocument/2006/relationships/hyperlink" Id="rId21" Target="http://severny.mos.ru/presscenter/news/detail/125292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data.mos.ru." TargetMode="External" /><Relationship Type="http://schemas.openxmlformats.org/officeDocument/2006/relationships/hyperlink" Id="rId22" Target="http://severny.mos.ru" TargetMode="External" /><Relationship Type="http://schemas.openxmlformats.org/officeDocument/2006/relationships/hyperlink" Id="rId21" Target="http://severny.mos.ru/presscenter/news/detail/125292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2024-09-17T05:12:08Z</dcterms:created>
  <dcterms:modified xsi:type="dcterms:W3CDTF">2024-09-17T05:12:08Z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