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итоги-субботника"/>
    <w:p>
      <w:pPr>
        <w:pStyle w:val="Heading3"/>
      </w:pPr>
      <w:r>
        <w:t xml:space="preserve">Итоги субботника</w:t>
      </w:r>
    </w:p>
    <w:p>
      <w:pPr>
        <w:pStyle w:val="FirstParagraph"/>
      </w:pPr>
      <w:r>
        <w:t xml:space="preserve">21.04.2025</w:t>
      </w:r>
    </w:p>
    <w:p>
      <w:pPr>
        <w:pStyle w:val="BodyText"/>
      </w:pPr>
      <w:r>
        <w:t xml:space="preserve">Итоги субботника</w:t>
      </w:r>
      <w:r>
        <w:t xml:space="preserve"> </w:t>
      </w:r>
      <w:r>
        <w:t xml:space="preserve">Каждая организация района Северный приняла участие в субботнике.</w:t>
      </w:r>
      <w:r>
        <w:t xml:space="preserve"> </w:t>
      </w:r>
      <w:r>
        <w:t xml:space="preserve">Субботник проходил в микрорайоне Челобитьево, в нем участвовало более 100 человек, собрано 97 мешков мусора; более 500 квадратных метров вычищено от мусора, веток и листвы.</w:t>
      </w:r>
      <w:r>
        <w:t xml:space="preserve"> </w:t>
      </w:r>
      <w:r>
        <w:t xml:space="preserve">Спасибо всем, кто принял участие в субботнике и помог сделать наш район еще чище.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http://severny.mos.ru/presscenter/news/detail/12924894.html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Северный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everny.mos.ru" TargetMode="External" /><Relationship Type="http://schemas.openxmlformats.org/officeDocument/2006/relationships/hyperlink" Id="rId20" Target="http://severny.mos.ru/presscenter/news/detail/1292489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everny.mos.ru" TargetMode="External" /><Relationship Type="http://schemas.openxmlformats.org/officeDocument/2006/relationships/hyperlink" Id="rId20" Target="http://severny.mos.ru/presscenter/news/detail/1292489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2025-06-04T05:44:43Z</dcterms:created>
  <dcterms:modified xsi:type="dcterms:W3CDTF">2025-06-04T05:44:43Z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