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efed87d96e2ad5c7db6215a8ceb7775975c4b64"/>
    <w:p>
      <w:pPr>
        <w:pStyle w:val="Heading3"/>
      </w:pPr>
      <w:r>
        <w:t xml:space="preserve">В Северо-Востоке открылась фотовыставка "Мы первыми приходим на помощь"</w:t>
      </w:r>
    </w:p>
    <w:p>
      <w:pPr>
        <w:pStyle w:val="FirstParagraph"/>
      </w:pPr>
      <w:r>
        <w:t xml:space="preserve">05.10.2015</w:t>
      </w:r>
    </w:p>
    <w:p>
      <w:pPr>
        <w:pStyle w:val="BodyText"/>
      </w:pPr>
      <w:r>
        <w:t xml:space="preserve">На ВДНХ состоялось торжественное открытие фотовыставки «Мы первыми приходим на помощь», посвященной 25-летию МЧС России.</w:t>
      </w:r>
    </w:p>
    <w:p>
      <w:pPr>
        <w:pStyle w:val="BodyText"/>
      </w:pPr>
      <w:r>
        <w:t xml:space="preserve">Сотрудники МЧС России первыми приходят на помощь тем, кто попал в беду, мужественно вступают в схватку со стихией, ликвидируют последствия техногенных катастроф. Каждая нештатная ситуация требует от них предельной собранности, выдержки, умения быстро принять единственно верное решение.</w:t>
      </w:r>
    </w:p>
    <w:p>
      <w:pPr>
        <w:pStyle w:val="BodyText"/>
      </w:pPr>
      <w:r>
        <w:t xml:space="preserve">На фотографиях представлены различные службы, входящие в состав МЧС России: это пожарные и спасатели, кинологи и водолазы. Также фотографии знакомят с различными видами деятельности, ежедневно осуществляемыми сотрудниками МЧС России: тушение пожаров, спасение людей, защита населения и территорий от чрезвычайных ситуаций, обеспечение безопасности на объектах ведения горных работ, международная помощь людям по эвакуации из опасных районов, гуманитарная помощь по доставке продовольствия и медикаментов.</w:t>
      </w:r>
    </w:p>
    <w:p>
      <w:pPr>
        <w:pStyle w:val="BodyText"/>
      </w:pPr>
      <w:r>
        <w:t xml:space="preserve">Фотовыставка заинтересовала посетителей ВДНХ, они с удовольствием рассматривали фотографии.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erny.mos.ru/www/upload/medialibrary/944/1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everny.mos.ru/www/upload/medialibrary/655/6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http://severny.mos.ru/presscenter/news/detail/2201888.html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Северный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severny.mos.ru" TargetMode="External" /><Relationship Type="http://schemas.openxmlformats.org/officeDocument/2006/relationships/hyperlink" Id="rId26" Target="http://severny.mos.ru/presscenter/news/detail/22018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everny.mos.ru" TargetMode="External" /><Relationship Type="http://schemas.openxmlformats.org/officeDocument/2006/relationships/hyperlink" Id="rId26" Target="http://severny.mos.ru/presscenter/news/detail/22018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2023-09-02T20:32:26Z</dcterms:created>
  <dcterms:modified xsi:type="dcterms:W3CDTF">2023-09-02T20:32:26Z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