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90e4db14214242732be994304e0ad1e52f786b"/>
    <w:p>
      <w:pPr>
        <w:pStyle w:val="Heading3"/>
      </w:pPr>
      <w:r>
        <w:t xml:space="preserve">Тоннелепроходческий комплекс «Клавдия» приближается к будущей станции метро «Лианозово»</w:t>
      </w:r>
    </w:p>
    <w:p>
      <w:pPr>
        <w:pStyle w:val="FirstParagraph"/>
      </w:pPr>
      <w:r>
        <w:t xml:space="preserve">07.05.2020</w:t>
      </w:r>
    </w:p>
    <w:p>
      <w:pPr>
        <w:pStyle w:val="BodyText"/>
      </w:pPr>
      <w:r>
        <w:rPr>
          <w:iCs/>
          <w:i/>
          <w:bCs/>
          <w:b/>
        </w:rPr>
        <w:t xml:space="preserve">Свежие данные о ходе работ по прокладке тоннелей от тупиков станции метро «Селигерская» до «Лианозово» Люблинско-Дмитровской линии подземки опубликованы в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интернет-паблике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«Развитие метрополитена и транспорта в Москве» (</w:t>
      </w:r>
      <w:r>
        <w:t xml:space="preserve">vk.com/razvitie_metro_msk)</w:t>
      </w:r>
      <w:hyperlink r:id="rId21">
        <w:r>
          <w:rPr>
            <w:rStyle w:val="Hyperlink"/>
            <w:iCs/>
            <w:i/>
            <w:bCs/>
            <w:b/>
          </w:rPr>
          <w:t xml:space="preserve">.</w:t>
        </w:r>
      </w:hyperlink>
    </w:p>
    <w:p>
      <w:pPr>
        <w:pStyle w:val="BodyText"/>
      </w:pPr>
      <w:r>
        <w:t xml:space="preserve">— На участке ведутся работы по строительству левого перегонного тоннеля от станции «Селигерская» до станции «Лианозово», с применением ТПМК «Клавдия» пройдено 1982 метра, окончание проходки запланировано на середину июня текущего года, после чего комплекс будет демонтирован и перевезен для монтажа на «Селигерскую» для проходки правого перегонного тоннеля, — сообщается в паблике со ссылкой на гендиректора АО «Мосинжпроект» Марса Газизуллина.</w:t>
      </w:r>
    </w:p>
    <w:p>
      <w:pPr>
        <w:pStyle w:val="BodyText"/>
      </w:pPr>
      <w:r>
        <w:t xml:space="preserve">Уточняется, что продление «салатовой» ветки до района Северный позволит улучшить транспортную доступность не только для местных жителей, но для жителей районов Дмитровский, Восточное Дегунино и Лианозово. — Ожидается, что ввод участка позволит экономить жителям севера столицы до 20 минут времени на поездки по городу, сообщает паблик.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http://severny.mos.ru/presscenter/news/detail/8882017.html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y.mos.ru" TargetMode="External" /><Relationship Type="http://schemas.openxmlformats.org/officeDocument/2006/relationships/hyperlink" Id="rId22" Target="http://severny.mos.ru/presscenter/news/detail/8882017.html" TargetMode="External" /><Relationship Type="http://schemas.openxmlformats.org/officeDocument/2006/relationships/hyperlink" Id="rId20" Target="https://vk.com/razvitie_metro_msk" TargetMode="External" /><Relationship Type="http://schemas.openxmlformats.org/officeDocument/2006/relationships/hyperlink" Id="rId21" Target="https://vk.com/razvitie_metro_msk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y.mos.ru" TargetMode="External" /><Relationship Type="http://schemas.openxmlformats.org/officeDocument/2006/relationships/hyperlink" Id="rId22" Target="http://severny.mos.ru/presscenter/news/detail/8882017.html" TargetMode="External" /><Relationship Type="http://schemas.openxmlformats.org/officeDocument/2006/relationships/hyperlink" Id="rId20" Target="https://vk.com/razvitie_metro_msk" TargetMode="External" /><Relationship Type="http://schemas.openxmlformats.org/officeDocument/2006/relationships/hyperlink" Id="rId21" Target="https://vk.com/razvitie_metro_msk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2025-04-08T08:41:44Z</dcterms:created>
  <dcterms:modified xsi:type="dcterms:W3CDTF">2025-04-08T08:41:44Z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